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92F27">
        <w:rPr>
          <w:sz w:val="28"/>
          <w:szCs w:val="28"/>
        </w:rPr>
        <w:t>0</w:t>
      </w:r>
    </w:p>
    <w:p w:rsidR="00402FAF" w:rsidRPr="00402FAF" w:rsidRDefault="00402FAF" w:rsidP="00402FAF">
      <w:pPr>
        <w:ind w:left="5103"/>
        <w:jc w:val="both"/>
        <w:rPr>
          <w:sz w:val="28"/>
          <w:szCs w:val="28"/>
        </w:rPr>
      </w:pPr>
      <w:r w:rsidRPr="00402FAF">
        <w:rPr>
          <w:sz w:val="28"/>
          <w:szCs w:val="28"/>
        </w:rPr>
        <w:t>к решению Смоленской районной Думы</w:t>
      </w:r>
      <w:r w:rsidR="00E47207" w:rsidRPr="00E47207">
        <w:rPr>
          <w:sz w:val="28"/>
          <w:szCs w:val="28"/>
        </w:rPr>
        <w:t xml:space="preserve"> </w:t>
      </w:r>
      <w:r w:rsidR="00E47207" w:rsidRPr="00547971">
        <w:rPr>
          <w:sz w:val="28"/>
          <w:szCs w:val="28"/>
        </w:rPr>
        <w:t>от</w:t>
      </w:r>
      <w:r w:rsidR="00E47207">
        <w:rPr>
          <w:sz w:val="28"/>
          <w:szCs w:val="28"/>
        </w:rPr>
        <w:t xml:space="preserve"> 31 марта 2022 года  </w:t>
      </w:r>
      <w:r w:rsidR="00E47207" w:rsidRPr="00547971">
        <w:rPr>
          <w:sz w:val="28"/>
          <w:szCs w:val="28"/>
        </w:rPr>
        <w:t xml:space="preserve">№ </w:t>
      </w:r>
      <w:r w:rsidR="00E47207">
        <w:rPr>
          <w:sz w:val="28"/>
          <w:szCs w:val="28"/>
        </w:rPr>
        <w:t xml:space="preserve">16 </w:t>
      </w:r>
      <w:r w:rsidRPr="00402FAF">
        <w:rPr>
          <w:sz w:val="28"/>
          <w:szCs w:val="28"/>
        </w:rPr>
        <w:t xml:space="preserve"> «О внесении изменений и дополнений в решение Смоленской районной Думы от 23 декабря 2021 года №107 «О бюджете муниципального образования</w:t>
      </w:r>
      <w:r w:rsidR="00E47207">
        <w:rPr>
          <w:sz w:val="28"/>
          <w:szCs w:val="28"/>
        </w:rPr>
        <w:t xml:space="preserve"> </w:t>
      </w:r>
      <w:bookmarkStart w:id="0" w:name="_GoBack"/>
      <w:bookmarkEnd w:id="0"/>
      <w:r w:rsidRPr="00402FAF">
        <w:rPr>
          <w:sz w:val="28"/>
          <w:szCs w:val="28"/>
        </w:rPr>
        <w:t>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8868B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8868BB">
        <w:rPr>
          <w:b/>
          <w:sz w:val="28"/>
          <w:szCs w:val="28"/>
        </w:rPr>
        <w:t>3</w:t>
      </w:r>
      <w:r w:rsidRPr="00C54A8E">
        <w:rPr>
          <w:b/>
          <w:sz w:val="28"/>
          <w:szCs w:val="28"/>
        </w:rPr>
        <w:t xml:space="preserve"> и 202</w:t>
      </w:r>
      <w:r w:rsidR="008868BB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E92CF1" w:rsidRDefault="00E92CF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4835"/>
        <w:gridCol w:w="1313"/>
        <w:gridCol w:w="708"/>
        <w:gridCol w:w="1134"/>
        <w:gridCol w:w="1195"/>
        <w:gridCol w:w="1195"/>
      </w:tblGrid>
      <w:tr w:rsidR="00402FAF" w:rsidRPr="00402FAF" w:rsidTr="00402FAF">
        <w:trPr>
          <w:trHeight w:val="2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1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02FAF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02FAF">
              <w:rPr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402FAF">
              <w:rPr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Сумма на 2024 год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585 226,0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579 963,7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592 274,1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585 226,0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579 963,7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592 274,1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164 403,1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161 280,1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162 768,2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выплату компенсации платы, взимаемой с родителе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390 413,3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388 333,9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398 166,7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62 823,5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46 337,2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40 179,2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62 430,4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45 944,1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39 786,1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62 430,4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45 944,1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39 786,1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системы поддержки талантливых детей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дошкольных группах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10 729,4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10 920,6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11 034,6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7 264,3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7 356,4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7 356,4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7 243,2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7 334,7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7 334,7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7 171,5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7 262,0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7 262,0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автономным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юридическим лицам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"Молодежь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"Организация отдыха, оздоровления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16 243,7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18 445,2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17 635,5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"Создание и обеспечение функционирования центров образования естественн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создание в общеобразовательных организациях, расположенных в сельской местности и малых городах, условий для занятий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физической культурой и спортом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84 457,7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73 333,9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76 408,1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84 457,7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73 333,9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76 408,1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14 650,1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15 108,2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15 825,5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Региональный проект "Культурная среда"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государственную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Региональный проект "Творческие люди"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36 843,6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36 843,6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Дотация на выравнивание уровня бюджетной обеспеченности поселений (в части предоставления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«Создание условий для осуществления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 Создание условий для развития сельскохозяйственного производства, расширение рынка сельскохозяйственной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2040200000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"Доступная среда" в общеобразовательных учреждениях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Водные объекты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по водным объектам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Финансирование мероприятий по капитальному ремонту гидротехнического сооружения на реке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Гусинке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ысокий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) в муниципальном образовании "Смоленский район"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Процентные платежи по муниципальному долгу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82 929,7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83 002,5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83 181,0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82 929,7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83 002,5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83 181,0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1 502,7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3 333,5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3 333,5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13 360,2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13 360,2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868,1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868,1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Резервные средства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5 421,2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4 989,4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5 421,2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4 989,4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Капитальный ремонт общего жилого имущества дома № 1 по ул. Витебское шоссе, с.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Катынь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5 618,5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3 794,4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5 618,5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3 794,4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Оплата исполнительного листа по делу № A62-2151/2021 от 30.06.2021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78 917,4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82 361,9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85 016,6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1 520,5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1 520,5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58 866,5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61 919,2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64 029,1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58 866,5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61 919,2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64 029,1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50 766,8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52 799,9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54 909,8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50 766,8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52 799,9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54 909,8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7 996,8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9 016,4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9 016,4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7 996,8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9 016,4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9 016,4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10 367,5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10 367,5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402FAF" w:rsidRPr="00402FAF" w:rsidTr="00402FAF">
        <w:trPr>
          <w:trHeight w:val="20"/>
        </w:trPr>
        <w:tc>
          <w:tcPr>
            <w:tcW w:w="685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AF" w:rsidRPr="00402FAF" w:rsidRDefault="00402FAF" w:rsidP="00402FAF">
            <w:pPr>
              <w:ind w:left="-108" w:right="-108"/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969 187,1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1 078 145,1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1 095 708,0</w:t>
            </w:r>
          </w:p>
        </w:tc>
      </w:tr>
    </w:tbl>
    <w:p w:rsidR="009411B2" w:rsidRPr="00C30938" w:rsidRDefault="009411B2" w:rsidP="009411B2">
      <w:pPr>
        <w:pStyle w:val="ConsNormal"/>
        <w:ind w:firstLine="0"/>
      </w:pPr>
    </w:p>
    <w:sectPr w:rsidR="009411B2" w:rsidRPr="00C30938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B5637"/>
    <w:rsid w:val="00274CD2"/>
    <w:rsid w:val="0027719B"/>
    <w:rsid w:val="002F4951"/>
    <w:rsid w:val="00335404"/>
    <w:rsid w:val="0034244B"/>
    <w:rsid w:val="00380D63"/>
    <w:rsid w:val="003829F8"/>
    <w:rsid w:val="00386B60"/>
    <w:rsid w:val="00396C6A"/>
    <w:rsid w:val="003B4343"/>
    <w:rsid w:val="003B6EB7"/>
    <w:rsid w:val="003F388C"/>
    <w:rsid w:val="00402FAF"/>
    <w:rsid w:val="00462193"/>
    <w:rsid w:val="004673A8"/>
    <w:rsid w:val="004A0F92"/>
    <w:rsid w:val="004B7B30"/>
    <w:rsid w:val="005304B3"/>
    <w:rsid w:val="005C27E1"/>
    <w:rsid w:val="006113C0"/>
    <w:rsid w:val="006217A2"/>
    <w:rsid w:val="00692F27"/>
    <w:rsid w:val="006E10D9"/>
    <w:rsid w:val="00702B90"/>
    <w:rsid w:val="0070352F"/>
    <w:rsid w:val="00755E1F"/>
    <w:rsid w:val="00766927"/>
    <w:rsid w:val="008868BB"/>
    <w:rsid w:val="00936A78"/>
    <w:rsid w:val="009411B2"/>
    <w:rsid w:val="00953BFB"/>
    <w:rsid w:val="009926E6"/>
    <w:rsid w:val="009D1B05"/>
    <w:rsid w:val="009F79F3"/>
    <w:rsid w:val="00A416BF"/>
    <w:rsid w:val="00AD6316"/>
    <w:rsid w:val="00B00AE8"/>
    <w:rsid w:val="00B25841"/>
    <w:rsid w:val="00B4721D"/>
    <w:rsid w:val="00B7422C"/>
    <w:rsid w:val="00B90655"/>
    <w:rsid w:val="00C03F33"/>
    <w:rsid w:val="00C30938"/>
    <w:rsid w:val="00C45EA6"/>
    <w:rsid w:val="00C51317"/>
    <w:rsid w:val="00CC2874"/>
    <w:rsid w:val="00CE11F1"/>
    <w:rsid w:val="00D13513"/>
    <w:rsid w:val="00D63D32"/>
    <w:rsid w:val="00DA4941"/>
    <w:rsid w:val="00DA7D0C"/>
    <w:rsid w:val="00DC1DD2"/>
    <w:rsid w:val="00DC5627"/>
    <w:rsid w:val="00E424C5"/>
    <w:rsid w:val="00E47207"/>
    <w:rsid w:val="00E537C1"/>
    <w:rsid w:val="00E57B27"/>
    <w:rsid w:val="00E86A73"/>
    <w:rsid w:val="00E92CF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24</Pages>
  <Words>8710</Words>
  <Characters>49648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8</cp:revision>
  <dcterms:created xsi:type="dcterms:W3CDTF">2021-12-08T07:11:00Z</dcterms:created>
  <dcterms:modified xsi:type="dcterms:W3CDTF">2022-03-22T11:59:00Z</dcterms:modified>
</cp:coreProperties>
</file>